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F23" w:rsidRDefault="00B77813" w:rsidP="00DC0F34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График персонального контроля </w:t>
      </w:r>
    </w:p>
    <w:p w:rsidR="00DC0F34" w:rsidRDefault="00DC0F34" w:rsidP="00DC0F34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tbl>
      <w:tblPr>
        <w:tblStyle w:val="a3"/>
        <w:tblW w:w="10627" w:type="dxa"/>
        <w:tblInd w:w="-885" w:type="dxa"/>
        <w:tblLayout w:type="fixed"/>
        <w:tblLook w:val="04A0"/>
      </w:tblPr>
      <w:tblGrid>
        <w:gridCol w:w="617"/>
        <w:gridCol w:w="4644"/>
        <w:gridCol w:w="1274"/>
        <w:gridCol w:w="2254"/>
        <w:gridCol w:w="1838"/>
      </w:tblGrid>
      <w:tr w:rsidR="00C53AF0" w:rsidTr="00DC0F34">
        <w:tc>
          <w:tcPr>
            <w:tcW w:w="617" w:type="dxa"/>
          </w:tcPr>
          <w:p w:rsidR="00B77813" w:rsidRPr="00B77813" w:rsidRDefault="00B77813" w:rsidP="00B7781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77813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  <w:p w:rsidR="00B77813" w:rsidRPr="00B77813" w:rsidRDefault="00B77813" w:rsidP="00B7781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proofErr w:type="gramStart"/>
            <w:r w:rsidRPr="00B77813"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spellEnd"/>
            <w:proofErr w:type="gramEnd"/>
            <w:r w:rsidRPr="00B77813">
              <w:rPr>
                <w:rFonts w:ascii="Times New Roman" w:hAnsi="Times New Roman" w:cs="Times New Roman"/>
                <w:b/>
                <w:sz w:val="28"/>
              </w:rPr>
              <w:t>/</w:t>
            </w:r>
            <w:proofErr w:type="spellStart"/>
            <w:r w:rsidRPr="00B77813"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spellEnd"/>
          </w:p>
        </w:tc>
        <w:tc>
          <w:tcPr>
            <w:tcW w:w="4644" w:type="dxa"/>
          </w:tcPr>
          <w:p w:rsidR="00B77813" w:rsidRPr="00B77813" w:rsidRDefault="00B77813" w:rsidP="00B77813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77813">
              <w:rPr>
                <w:rFonts w:ascii="Times New Roman" w:hAnsi="Times New Roman" w:cs="Times New Roman"/>
                <w:b/>
                <w:sz w:val="28"/>
              </w:rPr>
              <w:t xml:space="preserve">Мероприятия </w:t>
            </w:r>
          </w:p>
        </w:tc>
        <w:tc>
          <w:tcPr>
            <w:tcW w:w="1274" w:type="dxa"/>
          </w:tcPr>
          <w:p w:rsidR="00B77813" w:rsidRPr="00B77813" w:rsidRDefault="00B77813" w:rsidP="00B77813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77813">
              <w:rPr>
                <w:rFonts w:ascii="Times New Roman" w:hAnsi="Times New Roman" w:cs="Times New Roman"/>
                <w:b/>
                <w:sz w:val="28"/>
              </w:rPr>
              <w:t xml:space="preserve">Сроки </w:t>
            </w:r>
          </w:p>
        </w:tc>
        <w:tc>
          <w:tcPr>
            <w:tcW w:w="2254" w:type="dxa"/>
          </w:tcPr>
          <w:p w:rsidR="00B77813" w:rsidRPr="00B77813" w:rsidRDefault="00B77813" w:rsidP="00B77813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77813">
              <w:rPr>
                <w:rFonts w:ascii="Times New Roman" w:hAnsi="Times New Roman" w:cs="Times New Roman"/>
                <w:b/>
                <w:sz w:val="28"/>
              </w:rPr>
              <w:t xml:space="preserve">Ответственные </w:t>
            </w:r>
          </w:p>
        </w:tc>
        <w:tc>
          <w:tcPr>
            <w:tcW w:w="1838" w:type="dxa"/>
          </w:tcPr>
          <w:p w:rsidR="00B77813" w:rsidRPr="00B77813" w:rsidRDefault="00B77813" w:rsidP="00B77813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77813">
              <w:rPr>
                <w:rFonts w:ascii="Times New Roman" w:hAnsi="Times New Roman" w:cs="Times New Roman"/>
                <w:b/>
                <w:sz w:val="28"/>
              </w:rPr>
              <w:t xml:space="preserve">Примечания </w:t>
            </w:r>
          </w:p>
        </w:tc>
      </w:tr>
      <w:tr w:rsidR="00C53AF0" w:rsidTr="00DC0F34">
        <w:tc>
          <w:tcPr>
            <w:tcW w:w="617" w:type="dxa"/>
          </w:tcPr>
          <w:p w:rsidR="00B77813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644" w:type="dxa"/>
          </w:tcPr>
          <w:p w:rsidR="00B77813" w:rsidRDefault="00C53AF0" w:rsidP="00DC0F34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Оказание методической помощи и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работой молодых специалистов: Шевцовой Т.Е.,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Рытиковой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В.П.</w:t>
            </w:r>
            <w:r w:rsidR="00DC0F34">
              <w:rPr>
                <w:rFonts w:ascii="Times New Roman" w:hAnsi="Times New Roman" w:cs="Times New Roman"/>
                <w:sz w:val="28"/>
              </w:rPr>
              <w:t>, Сухоруковой С.С.</w:t>
            </w:r>
          </w:p>
        </w:tc>
        <w:tc>
          <w:tcPr>
            <w:tcW w:w="1274" w:type="dxa"/>
          </w:tcPr>
          <w:p w:rsidR="00B77813" w:rsidRPr="00C53AF0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течении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ода</w:t>
            </w:r>
            <w:proofErr w:type="spellEnd"/>
          </w:p>
        </w:tc>
        <w:tc>
          <w:tcPr>
            <w:tcW w:w="2254" w:type="dxa"/>
          </w:tcPr>
          <w:p w:rsidR="00B77813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C53AF0">
              <w:rPr>
                <w:rFonts w:ascii="Times New Roman" w:hAnsi="Times New Roman" w:cs="Times New Roman"/>
                <w:sz w:val="24"/>
              </w:rPr>
              <w:t xml:space="preserve">Заведующий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/с</w:t>
            </w:r>
            <w:r w:rsidRPr="00C53AF0">
              <w:rPr>
                <w:rFonts w:ascii="Times New Roman" w:hAnsi="Times New Roman" w:cs="Times New Roman"/>
                <w:sz w:val="24"/>
              </w:rPr>
              <w:t xml:space="preserve"> И.В. Изварина</w:t>
            </w:r>
          </w:p>
          <w:p w:rsidR="00C53AF0" w:rsidRDefault="00C53AF0" w:rsidP="00DC0F3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оспитатель Прокудина В.А.</w:t>
            </w:r>
          </w:p>
          <w:p w:rsidR="00C53AF0" w:rsidRDefault="00C53AF0" w:rsidP="00DC0F3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Педагоги-наставники</w:t>
            </w:r>
          </w:p>
        </w:tc>
        <w:tc>
          <w:tcPr>
            <w:tcW w:w="1838" w:type="dxa"/>
          </w:tcPr>
          <w:p w:rsidR="00B77813" w:rsidRPr="00C53AF0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Собеседование </w:t>
            </w:r>
          </w:p>
        </w:tc>
      </w:tr>
      <w:tr w:rsidR="00C53AF0" w:rsidTr="00DC0F34">
        <w:tc>
          <w:tcPr>
            <w:tcW w:w="617" w:type="dxa"/>
          </w:tcPr>
          <w:p w:rsidR="00B77813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644" w:type="dxa"/>
          </w:tcPr>
          <w:p w:rsidR="00B77813" w:rsidRDefault="00C53AF0" w:rsidP="00DC0F34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Изучение степени готовности молодых специалистов к работе с детьми в 2014-2015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оду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274" w:type="dxa"/>
          </w:tcPr>
          <w:p w:rsidR="00B77813" w:rsidRPr="00C53AF0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C53AF0">
              <w:rPr>
                <w:rFonts w:ascii="Times New Roman" w:hAnsi="Times New Roman" w:cs="Times New Roman"/>
                <w:sz w:val="24"/>
              </w:rPr>
              <w:t>Сентябрь</w:t>
            </w:r>
            <w:r>
              <w:rPr>
                <w:rFonts w:ascii="Times New Roman" w:hAnsi="Times New Roman" w:cs="Times New Roman"/>
                <w:sz w:val="24"/>
              </w:rPr>
              <w:t>, октябрь</w:t>
            </w:r>
          </w:p>
        </w:tc>
        <w:tc>
          <w:tcPr>
            <w:tcW w:w="2254" w:type="dxa"/>
          </w:tcPr>
          <w:p w:rsidR="00C53AF0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C53AF0">
              <w:rPr>
                <w:rFonts w:ascii="Times New Roman" w:hAnsi="Times New Roman" w:cs="Times New Roman"/>
                <w:sz w:val="24"/>
              </w:rPr>
              <w:t xml:space="preserve">Заведующий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/с</w:t>
            </w:r>
            <w:r w:rsidRPr="00C53AF0">
              <w:rPr>
                <w:rFonts w:ascii="Times New Roman" w:hAnsi="Times New Roman" w:cs="Times New Roman"/>
                <w:sz w:val="24"/>
              </w:rPr>
              <w:t xml:space="preserve"> И.В. Изварина</w:t>
            </w:r>
          </w:p>
          <w:p w:rsidR="00C53AF0" w:rsidRDefault="00C53AF0" w:rsidP="00DC0F3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оспитатель Прокудина В.А.</w:t>
            </w:r>
          </w:p>
          <w:p w:rsidR="00B77813" w:rsidRDefault="00C53AF0" w:rsidP="00DC0F3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53AF0">
              <w:rPr>
                <w:rFonts w:ascii="Times New Roman" w:hAnsi="Times New Roman" w:cs="Times New Roman"/>
                <w:sz w:val="24"/>
              </w:rPr>
              <w:t>Творческая группа</w:t>
            </w:r>
          </w:p>
        </w:tc>
        <w:tc>
          <w:tcPr>
            <w:tcW w:w="1838" w:type="dxa"/>
          </w:tcPr>
          <w:p w:rsidR="00B77813" w:rsidRPr="00C53AF0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Собеседование </w:t>
            </w:r>
          </w:p>
        </w:tc>
      </w:tr>
      <w:tr w:rsidR="00C53AF0" w:rsidTr="00DC0F34">
        <w:tc>
          <w:tcPr>
            <w:tcW w:w="617" w:type="dxa"/>
          </w:tcPr>
          <w:p w:rsidR="00B77813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644" w:type="dxa"/>
          </w:tcPr>
          <w:p w:rsidR="00B77813" w:rsidRDefault="00C53AF0" w:rsidP="00DC0F34">
            <w:pPr>
              <w:spacing w:before="120" w:after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Посещение занятий и режимных моментов воспитателей и специалистов.</w:t>
            </w:r>
          </w:p>
        </w:tc>
        <w:tc>
          <w:tcPr>
            <w:tcW w:w="1274" w:type="dxa"/>
          </w:tcPr>
          <w:p w:rsidR="00B77813" w:rsidRPr="00C53AF0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течении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ода</w:t>
            </w:r>
            <w:proofErr w:type="spellEnd"/>
          </w:p>
        </w:tc>
        <w:tc>
          <w:tcPr>
            <w:tcW w:w="2254" w:type="dxa"/>
          </w:tcPr>
          <w:p w:rsidR="00B77813" w:rsidRPr="00C53AF0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Творческая группа</w:t>
            </w:r>
          </w:p>
        </w:tc>
        <w:tc>
          <w:tcPr>
            <w:tcW w:w="1838" w:type="dxa"/>
          </w:tcPr>
          <w:p w:rsidR="00B77813" w:rsidRPr="00C53AF0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Анализ и самоанализ деятельности</w:t>
            </w:r>
          </w:p>
        </w:tc>
      </w:tr>
      <w:tr w:rsidR="00C53AF0" w:rsidTr="00DC0F34">
        <w:tc>
          <w:tcPr>
            <w:tcW w:w="617" w:type="dxa"/>
          </w:tcPr>
          <w:p w:rsidR="00B77813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644" w:type="dxa"/>
          </w:tcPr>
          <w:p w:rsidR="00B77813" w:rsidRDefault="00C53AF0" w:rsidP="00DC0F34">
            <w:pPr>
              <w:spacing w:before="120" w:after="24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Собеседование с педагогами Сухоруковой С.С.,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Рытиковой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В.П., Шевцовой Т.Е. по плану самообразования.</w:t>
            </w:r>
          </w:p>
        </w:tc>
        <w:tc>
          <w:tcPr>
            <w:tcW w:w="1274" w:type="dxa"/>
          </w:tcPr>
          <w:p w:rsidR="00B77813" w:rsidRPr="00C53AF0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Ноябрь </w:t>
            </w:r>
          </w:p>
        </w:tc>
        <w:tc>
          <w:tcPr>
            <w:tcW w:w="2254" w:type="dxa"/>
          </w:tcPr>
          <w:p w:rsidR="00DC0F34" w:rsidRDefault="00DC0F34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оспитатель Прокудина В.А.</w:t>
            </w:r>
          </w:p>
          <w:p w:rsidR="00B77813" w:rsidRPr="00C53AF0" w:rsidRDefault="00B77813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8" w:type="dxa"/>
          </w:tcPr>
          <w:p w:rsidR="00B77813" w:rsidRPr="00C53AF0" w:rsidRDefault="00B77813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53AF0" w:rsidTr="00DC0F34">
        <w:tc>
          <w:tcPr>
            <w:tcW w:w="617" w:type="dxa"/>
          </w:tcPr>
          <w:p w:rsidR="00B77813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644" w:type="dxa"/>
          </w:tcPr>
          <w:p w:rsidR="00B77813" w:rsidRDefault="00DC0F34" w:rsidP="00DC0F34">
            <w:pPr>
              <w:spacing w:before="120" w:after="120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Взаимопосещение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занятий и режимных моментов воспитателей и молодых специалистов.</w:t>
            </w:r>
          </w:p>
        </w:tc>
        <w:tc>
          <w:tcPr>
            <w:tcW w:w="1274" w:type="dxa"/>
          </w:tcPr>
          <w:p w:rsidR="00B77813" w:rsidRPr="00C53AF0" w:rsidRDefault="00DC0F34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Декабрь, апрель </w:t>
            </w:r>
          </w:p>
        </w:tc>
        <w:tc>
          <w:tcPr>
            <w:tcW w:w="2254" w:type="dxa"/>
          </w:tcPr>
          <w:p w:rsidR="00B77813" w:rsidRPr="00C53AF0" w:rsidRDefault="00DC0F34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Творческая группа</w:t>
            </w:r>
          </w:p>
        </w:tc>
        <w:tc>
          <w:tcPr>
            <w:tcW w:w="1838" w:type="dxa"/>
          </w:tcPr>
          <w:p w:rsidR="00B77813" w:rsidRPr="00C53AF0" w:rsidRDefault="00B77813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53AF0" w:rsidTr="00DC0F34">
        <w:tc>
          <w:tcPr>
            <w:tcW w:w="617" w:type="dxa"/>
          </w:tcPr>
          <w:p w:rsidR="00B77813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4644" w:type="dxa"/>
          </w:tcPr>
          <w:p w:rsidR="00B77813" w:rsidRDefault="00DC0F34" w:rsidP="00DC0F34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Изучение системы работы молодых специалистов с целью обобщения и распространения их опыта (Сухорукова С.С.,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Рытикова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В.П., Шевцова Т.Е.)</w:t>
            </w:r>
          </w:p>
        </w:tc>
        <w:tc>
          <w:tcPr>
            <w:tcW w:w="1274" w:type="dxa"/>
          </w:tcPr>
          <w:p w:rsidR="00B77813" w:rsidRPr="00C53AF0" w:rsidRDefault="00DC0F34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Март </w:t>
            </w:r>
          </w:p>
        </w:tc>
        <w:tc>
          <w:tcPr>
            <w:tcW w:w="2254" w:type="dxa"/>
          </w:tcPr>
          <w:p w:rsidR="00DC0F34" w:rsidRDefault="00DC0F34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оспитатель Прокудина В.А.</w:t>
            </w:r>
          </w:p>
          <w:p w:rsidR="00B77813" w:rsidRPr="00C53AF0" w:rsidRDefault="00DC0F34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Творческая группа</w:t>
            </w:r>
          </w:p>
        </w:tc>
        <w:tc>
          <w:tcPr>
            <w:tcW w:w="1838" w:type="dxa"/>
          </w:tcPr>
          <w:p w:rsidR="00B77813" w:rsidRPr="00C53AF0" w:rsidRDefault="00B77813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53AF0" w:rsidTr="00DC0F34">
        <w:tc>
          <w:tcPr>
            <w:tcW w:w="617" w:type="dxa"/>
          </w:tcPr>
          <w:p w:rsidR="00B77813" w:rsidRDefault="00C53AF0" w:rsidP="00DC0F34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4644" w:type="dxa"/>
          </w:tcPr>
          <w:p w:rsidR="00B77813" w:rsidRDefault="00DC0F34" w:rsidP="00DC0F34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Анализ выполнения плана за учебный год по самообразованию.</w:t>
            </w:r>
          </w:p>
          <w:p w:rsidR="00DC0F34" w:rsidRDefault="00DC0F34" w:rsidP="00DC0F34">
            <w:pPr>
              <w:spacing w:before="12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74" w:type="dxa"/>
          </w:tcPr>
          <w:p w:rsidR="00B77813" w:rsidRPr="00C53AF0" w:rsidRDefault="00DC0F34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2254" w:type="dxa"/>
          </w:tcPr>
          <w:p w:rsidR="00DC0F34" w:rsidRDefault="00DC0F34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оспитатель Прокудина В.А.</w:t>
            </w:r>
          </w:p>
          <w:p w:rsidR="00B77813" w:rsidRPr="00C53AF0" w:rsidRDefault="00DC0F34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Творческая группа</w:t>
            </w:r>
          </w:p>
        </w:tc>
        <w:tc>
          <w:tcPr>
            <w:tcW w:w="1838" w:type="dxa"/>
          </w:tcPr>
          <w:p w:rsidR="00B77813" w:rsidRPr="00C53AF0" w:rsidRDefault="00B77813" w:rsidP="00DC0F34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77813" w:rsidRPr="00B77813" w:rsidRDefault="00B77813" w:rsidP="00DC0F34">
      <w:pPr>
        <w:jc w:val="center"/>
        <w:rPr>
          <w:rFonts w:ascii="Times New Roman" w:hAnsi="Times New Roman" w:cs="Times New Roman"/>
          <w:sz w:val="28"/>
        </w:rPr>
      </w:pPr>
    </w:p>
    <w:sectPr w:rsidR="00B77813" w:rsidRPr="00B77813" w:rsidSect="00791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B77813"/>
    <w:rsid w:val="00791F23"/>
    <w:rsid w:val="00B77813"/>
    <w:rsid w:val="00C53AF0"/>
    <w:rsid w:val="00DC0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F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8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dcterms:created xsi:type="dcterms:W3CDTF">2014-06-26T13:45:00Z</dcterms:created>
  <dcterms:modified xsi:type="dcterms:W3CDTF">2014-06-27T03:50:00Z</dcterms:modified>
</cp:coreProperties>
</file>